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1D57" w14:textId="77777777" w:rsidR="00EB1A2B" w:rsidRDefault="00EB1A2B" w:rsidP="00EB1A2B">
      <w:pPr>
        <w:jc w:val="center"/>
        <w:rPr>
          <w:sz w:val="28"/>
        </w:rPr>
      </w:pPr>
      <w:r>
        <w:rPr>
          <w:sz w:val="28"/>
        </w:rPr>
        <w:t>ИНФОРМАЦИЯ</w:t>
      </w:r>
    </w:p>
    <w:p w14:paraId="25FA537F" w14:textId="77777777" w:rsidR="00EB1A2B" w:rsidRDefault="00EB1A2B" w:rsidP="00EB1A2B">
      <w:pPr>
        <w:jc w:val="center"/>
        <w:rPr>
          <w:sz w:val="28"/>
        </w:rPr>
      </w:pPr>
      <w:r>
        <w:rPr>
          <w:sz w:val="28"/>
        </w:rPr>
        <w:t xml:space="preserve">о среднемесячной заработной плате руководителя, его заместителей и </w:t>
      </w:r>
    </w:p>
    <w:p w14:paraId="0F61EE28" w14:textId="77777777" w:rsidR="00EB1A2B" w:rsidRDefault="00EB1A2B" w:rsidP="00EB1A2B">
      <w:pPr>
        <w:jc w:val="center"/>
        <w:rPr>
          <w:sz w:val="28"/>
        </w:rPr>
      </w:pPr>
      <w:r>
        <w:rPr>
          <w:sz w:val="28"/>
        </w:rPr>
        <w:t>главного бухгалтера муниципального учреждения (муниципального</w:t>
      </w:r>
    </w:p>
    <w:p w14:paraId="3AFA1ECB" w14:textId="77777777" w:rsidR="00EB1A2B" w:rsidRDefault="00EB1A2B" w:rsidP="00EB1A2B">
      <w:pPr>
        <w:jc w:val="center"/>
        <w:rPr>
          <w:sz w:val="28"/>
        </w:rPr>
      </w:pPr>
      <w:r>
        <w:rPr>
          <w:sz w:val="28"/>
        </w:rPr>
        <w:t>унитарного предприятия) города Барнаула</w:t>
      </w:r>
    </w:p>
    <w:p w14:paraId="287C164F" w14:textId="77777777" w:rsidR="00EB1A2B" w:rsidRDefault="00EB1A2B" w:rsidP="00EB1A2B">
      <w:pPr>
        <w:jc w:val="center"/>
        <w:rPr>
          <w:sz w:val="28"/>
        </w:rPr>
      </w:pPr>
      <w:r>
        <w:rPr>
          <w:sz w:val="28"/>
        </w:rPr>
        <w:t>за 2022 год</w:t>
      </w:r>
    </w:p>
    <w:p w14:paraId="3B708FE5" w14:textId="77777777" w:rsidR="00EB1A2B" w:rsidRDefault="00EB1A2B" w:rsidP="00EB1A2B">
      <w:pPr>
        <w:jc w:val="both"/>
        <w:rPr>
          <w:sz w:val="28"/>
        </w:rPr>
      </w:pPr>
      <w:r>
        <w:rPr>
          <w:sz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8"/>
        <w:gridCol w:w="2560"/>
        <w:gridCol w:w="1567"/>
        <w:gridCol w:w="2226"/>
      </w:tblGrid>
      <w:tr w:rsidR="00EB1A2B" w14:paraId="3DE98134" w14:textId="77777777" w:rsidTr="00EB1A2B">
        <w:trPr>
          <w:trHeight w:val="1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AB2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BF1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учреждения (предприятия)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15E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14:paraId="6CD43D84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(последнее – при наличии)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DE7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E96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Среднемесячная заработная плата, рассчитываемая </w:t>
            </w:r>
          </w:p>
          <w:p w14:paraId="7651DF1E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2022 г., рублей</w:t>
            </w:r>
          </w:p>
        </w:tc>
      </w:tr>
      <w:tr w:rsidR="00EB1A2B" w14:paraId="44451DD6" w14:textId="77777777" w:rsidTr="00EB1A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2BF" w14:textId="77777777" w:rsidR="00EB1A2B" w:rsidRDefault="00EB1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E79" w14:textId="77777777" w:rsidR="00EB1A2B" w:rsidRDefault="00EB1A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унитарное предприятие «Землеустройство и геодезия» </w:t>
            </w:r>
            <w:proofErr w:type="spellStart"/>
            <w:r>
              <w:rPr>
                <w:sz w:val="28"/>
                <w:szCs w:val="28"/>
                <w:lang w:eastAsia="en-US"/>
              </w:rPr>
              <w:t>г.Барнаула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D91" w14:textId="77777777" w:rsidR="00EB1A2B" w:rsidRDefault="00EB1A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Куклин Петр Александрович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3B4" w14:textId="77777777" w:rsidR="00EB1A2B" w:rsidRDefault="00EB1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3391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43 423,00</w:t>
            </w:r>
          </w:p>
        </w:tc>
      </w:tr>
      <w:tr w:rsidR="00EB1A2B" w14:paraId="4E4E86AF" w14:textId="77777777" w:rsidTr="00EB1A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49E" w14:textId="77777777" w:rsidR="00EB1A2B" w:rsidRDefault="00EB1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E1F" w14:textId="77777777" w:rsidR="00EB1A2B" w:rsidRDefault="00EB1A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B76" w14:textId="77777777" w:rsidR="00EB1A2B" w:rsidRDefault="00EB1A2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Галиханова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Файруза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Гайнельзяновна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F5FB" w14:textId="77777777" w:rsidR="00EB1A2B" w:rsidRDefault="00EB1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841" w14:textId="77777777" w:rsidR="00EB1A2B" w:rsidRDefault="00EB1A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33 307,00</w:t>
            </w:r>
          </w:p>
        </w:tc>
      </w:tr>
    </w:tbl>
    <w:p w14:paraId="55C3E643" w14:textId="77777777" w:rsidR="006469E1" w:rsidRDefault="006469E1">
      <w:bookmarkStart w:id="0" w:name="_GoBack"/>
      <w:bookmarkEnd w:id="0"/>
    </w:p>
    <w:sectPr w:rsidR="0064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1"/>
    <w:rsid w:val="006469E1"/>
    <w:rsid w:val="00E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C2CB-7B15-4AFB-A1E4-573F0D5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Колотилин Евгений</dc:creator>
  <cp:keywords/>
  <dc:description/>
  <cp:lastModifiedBy>Колотилин Евгений</cp:lastModifiedBy>
  <cp:revision>2</cp:revision>
  <dcterms:created xsi:type="dcterms:W3CDTF">2023-02-16T02:03:00Z</dcterms:created>
  <dcterms:modified xsi:type="dcterms:W3CDTF">2023-02-16T02:03:00Z</dcterms:modified>
</cp:coreProperties>
</file>